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D4" w:rsidRPr="002E3149" w:rsidRDefault="002323D9" w:rsidP="00FA34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1D59">
        <w:rPr>
          <w:rFonts w:ascii="Times New Roman" w:hAnsi="Times New Roman" w:cs="Times New Roman"/>
          <w:b/>
          <w:sz w:val="28"/>
          <w:szCs w:val="28"/>
        </w:rPr>
        <w:t xml:space="preserve">CÂU HỎI GỢI Ý ÔN TẬP MÔN LỊCH SỬ </w:t>
      </w:r>
      <w:r w:rsidR="00FA3475" w:rsidRPr="002E3149">
        <w:rPr>
          <w:rFonts w:ascii="Times New Roman" w:hAnsi="Times New Roman" w:cs="Times New Roman"/>
          <w:b/>
          <w:sz w:val="30"/>
          <w:szCs w:val="30"/>
        </w:rPr>
        <w:t>6</w:t>
      </w:r>
      <w:r w:rsidR="00D34255" w:rsidRPr="002E3149">
        <w:rPr>
          <w:rFonts w:ascii="Times New Roman" w:hAnsi="Times New Roman" w:cs="Times New Roman"/>
          <w:b/>
          <w:sz w:val="30"/>
          <w:szCs w:val="30"/>
        </w:rPr>
        <w:t xml:space="preserve"> – HK II</w:t>
      </w:r>
    </w:p>
    <w:p w:rsidR="00FA3475" w:rsidRPr="0099760D" w:rsidRDefault="00FA3475" w:rsidP="00FA3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6D4" w:rsidRDefault="007206D4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Lạc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k</w:t>
      </w:r>
      <w:r w:rsidR="00FA3475">
        <w:rPr>
          <w:rFonts w:ascii="Times New Roman" w:hAnsi="Times New Roman" w:cs="Times New Roman"/>
          <w:b/>
          <w:sz w:val="28"/>
          <w:szCs w:val="28"/>
        </w:rPr>
        <w:t>ỉ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II TCN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k</w:t>
      </w:r>
      <w:r w:rsidR="00FA3475">
        <w:rPr>
          <w:rFonts w:ascii="Times New Roman" w:hAnsi="Times New Roman" w:cs="Times New Roman"/>
          <w:b/>
          <w:sz w:val="28"/>
          <w:szCs w:val="28"/>
        </w:rPr>
        <w:t>ỉ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E399D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6D4" w:rsidRPr="007206D4" w:rsidRDefault="007206D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179 TCN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Triệu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Đà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Âu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chia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Âu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06D4" w:rsidRDefault="007206D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111 TCN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chiếm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Âu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gộp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Châu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B14" w:rsidRPr="00273B14" w:rsidRDefault="00273B1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3B14">
        <w:rPr>
          <w:rFonts w:ascii="Times New Roman" w:eastAsia="Calibri" w:hAnsi="Times New Roman" w:cs="Times New Roman"/>
          <w:sz w:val="28"/>
          <w:szCs w:val="28"/>
        </w:rPr>
        <w:t>cai</w:t>
      </w:r>
      <w:proofErr w:type="spellEnd"/>
      <w:proofErr w:type="gram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ương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3B14" w:rsidRPr="00273B14" w:rsidRDefault="00273B1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Châu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73B14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73B14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</w:p>
    <w:p w:rsidR="00273B14" w:rsidRPr="00273B14" w:rsidRDefault="00273B1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  (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3B1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            (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thú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Đô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úy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)            </w:t>
      </w:r>
      <w:proofErr w:type="gramStart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Lạc</w:t>
      </w:r>
      <w:proofErr w:type="spellEnd"/>
      <w:proofErr w:type="gramEnd"/>
      <w:r w:rsidRP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3B14">
        <w:rPr>
          <w:rFonts w:ascii="Times New Roman" w:eastAsia="Calibri" w:hAnsi="Times New Roman" w:cs="Times New Roman"/>
          <w:sz w:val="28"/>
          <w:szCs w:val="28"/>
        </w:rPr>
        <w:t>tướng</w:t>
      </w:r>
      <w:proofErr w:type="spellEnd"/>
      <w:r w:rsidRPr="00273B1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206D4" w:rsidRPr="007206D4" w:rsidRDefault="007206D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3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ta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nộ</w:t>
      </w:r>
      <w:r w:rsidR="001A45AE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thuế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muối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sắ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Start"/>
      <w:r w:rsidR="00273B14">
        <w:rPr>
          <w:rFonts w:ascii="Times New Roman" w:eastAsia="Calibri" w:hAnsi="Times New Roman" w:cs="Times New Roman"/>
          <w:sz w:val="28"/>
          <w:szCs w:val="28"/>
        </w:rPr>
        <w:t>,...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cống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nạp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nề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ngọc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trai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sừng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tê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ngà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voi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7206D4" w:rsidRDefault="007206D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sang ở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ta,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ta </w:t>
      </w:r>
      <w:proofErr w:type="spellStart"/>
      <w:proofErr w:type="gramStart"/>
      <w:r w:rsidRPr="007206D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="0027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73B1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75" w:rsidRDefault="00FA3475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B14" w:rsidRDefault="00273B14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99D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5E39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proofErr w:type="gramStart"/>
      <w:r w:rsidRPr="005E39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399D">
        <w:rPr>
          <w:rFonts w:ascii="Times New Roman" w:hAnsi="Times New Roman" w:cs="Times New Roman"/>
          <w:b/>
          <w:sz w:val="28"/>
          <w:szCs w:val="28"/>
        </w:rPr>
        <w:t>Hãy</w:t>
      </w:r>
      <w:proofErr w:type="gram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99D">
        <w:rPr>
          <w:rFonts w:ascii="Times New Roman" w:hAnsi="Times New Roman" w:cs="Times New Roman"/>
          <w:b/>
          <w:sz w:val="28"/>
          <w:szCs w:val="28"/>
          <w:lang w:val="de-DE"/>
        </w:rPr>
        <w:t xml:space="preserve">thế kỉ I đến thế kỉ VI </w:t>
      </w:r>
      <w:r w:rsidRPr="005E399D">
        <w:rPr>
          <w:rFonts w:ascii="Times New Roman" w:hAnsi="Times New Roman" w:cs="Times New Roman"/>
          <w:b/>
          <w:sz w:val="28"/>
          <w:szCs w:val="28"/>
        </w:rPr>
        <w:t xml:space="preserve">?  Theo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thâm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E399D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399D">
        <w:rPr>
          <w:rFonts w:ascii="Times New Roman" w:hAnsi="Times New Roman" w:cs="Times New Roman"/>
          <w:b/>
          <w:sz w:val="28"/>
          <w:szCs w:val="28"/>
        </w:rPr>
        <w:t>V</w:t>
      </w:r>
      <w:r w:rsidRPr="005E399D">
        <w:rPr>
          <w:rFonts w:ascii="Times New Roman" w:hAnsi="Times New Roman" w:cs="Times New Roman"/>
          <w:b/>
          <w:sz w:val="28"/>
          <w:szCs w:val="28"/>
        </w:rPr>
        <w:t>ì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73B14" w:rsidRP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73B14" w:rsidRPr="00D3425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73B14" w:rsidRPr="00D3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B14" w:rsidRPr="00D3425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273B14" w:rsidRPr="00D3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3B14" w:rsidRPr="00D34255">
        <w:rPr>
          <w:rFonts w:ascii="Times New Roman" w:hAnsi="Times New Roman" w:cs="Times New Roman"/>
          <w:sz w:val="28"/>
          <w:szCs w:val="28"/>
        </w:rPr>
        <w:t>cai</w:t>
      </w:r>
      <w:proofErr w:type="spellEnd"/>
      <w:proofErr w:type="gramEnd"/>
      <w:r w:rsidR="00273B14" w:rsidRPr="00D3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B14" w:rsidRPr="00D3425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73B14" w:rsidRPr="00D34255">
        <w:rPr>
          <w:rFonts w:ascii="Times New Roman" w:hAnsi="Times New Roman" w:cs="Times New Roman"/>
          <w:sz w:val="28"/>
          <w:szCs w:val="28"/>
        </w:rPr>
        <w:t>:</w:t>
      </w:r>
    </w:p>
    <w:p w:rsidR="00273B14" w:rsidRDefault="00273B14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5E39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E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gộp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Châu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6D4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720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B14" w:rsidRPr="00273B14" w:rsidRDefault="00273B14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</w:t>
      </w:r>
      <w:r w:rsidR="00D3425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273B14">
        <w:rPr>
          <w:rFonts w:ascii="Times New Roman" w:eastAsia="Calibri" w:hAnsi="Times New Roman" w:cs="Times New Roman"/>
          <w:sz w:val="28"/>
          <w:szCs w:val="28"/>
          <w:lang w:val="de-DE"/>
        </w:rPr>
        <w:t>Đầu thế kỉ III, nhà Ngô tách Châu Giao thành Quảng Châu và Giao Châu .</w:t>
      </w:r>
    </w:p>
    <w:p w:rsidR="005E399D" w:rsidRDefault="00273B14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</w:t>
      </w:r>
      <w:r w:rsidR="00D3425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273B1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Đưa người Hán sang làm </w:t>
      </w:r>
      <w:r w:rsidR="001303E3">
        <w:rPr>
          <w:rFonts w:ascii="Times New Roman" w:eastAsia="Calibri" w:hAnsi="Times New Roman" w:cs="Times New Roman"/>
          <w:sz w:val="28"/>
          <w:szCs w:val="28"/>
          <w:lang w:val="de-DE"/>
        </w:rPr>
        <w:t>H</w:t>
      </w:r>
      <w:r w:rsidRPr="00273B14">
        <w:rPr>
          <w:rFonts w:ascii="Times New Roman" w:eastAsia="Calibri" w:hAnsi="Times New Roman" w:cs="Times New Roman"/>
          <w:sz w:val="28"/>
          <w:szCs w:val="28"/>
          <w:lang w:val="de-DE"/>
        </w:rPr>
        <w:t>uyện lệnh.</w:t>
      </w:r>
    </w:p>
    <w:p w:rsidR="005E399D" w:rsidRDefault="00273B14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</w:t>
      </w:r>
      <w:r w:rsidR="00D3425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ta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nộ</w:t>
      </w:r>
      <w:r w:rsidR="001A45AE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thuế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E399D">
        <w:rPr>
          <w:rFonts w:ascii="Times New Roman" w:eastAsia="Calibri" w:hAnsi="Times New Roman" w:cs="Times New Roman"/>
          <w:sz w:val="28"/>
          <w:szCs w:val="28"/>
        </w:rPr>
        <w:t>cống</w:t>
      </w:r>
      <w:proofErr w:type="spellEnd"/>
      <w:r w:rsidR="005E3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>
        <w:rPr>
          <w:rFonts w:ascii="Times New Roman" w:eastAsia="Calibri" w:hAnsi="Times New Roman" w:cs="Times New Roman"/>
          <w:sz w:val="28"/>
          <w:szCs w:val="28"/>
        </w:rPr>
        <w:t>nạp</w:t>
      </w:r>
      <w:r w:rsidR="001A45AE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Calibri" w:hAnsi="Times New Roman" w:cs="Times New Roman"/>
          <w:sz w:val="28"/>
          <w:szCs w:val="28"/>
        </w:rPr>
        <w:t>lao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Calibri" w:hAnsi="Times New Roman" w:cs="Times New Roman"/>
          <w:sz w:val="28"/>
          <w:szCs w:val="28"/>
        </w:rPr>
        <w:t>dịch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nề</w:t>
      </w:r>
      <w:proofErr w:type="spellEnd"/>
      <w:r w:rsidR="001A45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45AE" w:rsidRDefault="00273B14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</w:t>
      </w:r>
      <w:r w:rsidR="00D3425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sang ở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ta,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ta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="005E3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="005E399D" w:rsidRPr="00720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99D" w:rsidRPr="001A45AE" w:rsidRDefault="00D34255" w:rsidP="00D3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thâm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99D" w:rsidRPr="00C310E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5E399D" w:rsidRPr="00C310E6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5E399D" w:rsidRDefault="00D34255" w:rsidP="00D3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D34255">
        <w:rPr>
          <w:rFonts w:ascii="Times New Roman" w:eastAsia="Calibri" w:hAnsi="Times New Roman" w:cs="Times New Roman"/>
          <w:sz w:val="28"/>
          <w:szCs w:val="28"/>
          <w:lang w:val="de-DE"/>
        </w:rPr>
        <w:sym w:font="Wingdings" w:char="F0E0"/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="005E399D">
        <w:rPr>
          <w:rFonts w:ascii="Times New Roman" w:eastAsia="Calibri" w:hAnsi="Times New Roman" w:cs="Times New Roman"/>
          <w:sz w:val="28"/>
          <w:szCs w:val="28"/>
          <w:lang w:val="de-DE"/>
        </w:rPr>
        <w:t>Vì: chúng muốn xóa bỏ nền văn hóa của tổ tiên người Việt, xóa tên nước ta trên bản đồ thế giới.</w:t>
      </w:r>
    </w:p>
    <w:p w:rsidR="00FA3475" w:rsidRPr="00273B14" w:rsidRDefault="00FA3475" w:rsidP="00FA34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7206D4" w:rsidRDefault="005E399D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5E399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E399D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Pr="005E399D">
        <w:rPr>
          <w:rFonts w:ascii="Times New Roman" w:hAnsi="Times New Roman" w:cs="Times New Roman"/>
          <w:b/>
          <w:sz w:val="28"/>
          <w:szCs w:val="28"/>
        </w:rPr>
        <w:t>:</w:t>
      </w:r>
      <w:r w:rsidR="007206D4" w:rsidRPr="005E399D">
        <w:rPr>
          <w:rFonts w:ascii="Times New Roman" w:hAnsi="Times New Roman" w:cs="Times New Roman"/>
          <w:b/>
          <w:sz w:val="28"/>
          <w:szCs w:val="28"/>
          <w:lang w:val="de-DE"/>
        </w:rPr>
        <w:t>Nêu</w:t>
      </w:r>
      <w:proofErr w:type="gramEnd"/>
      <w:r w:rsidR="007206D4" w:rsidRPr="005E399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những nét chính về tình hình kinh tế của nước ta từ thế k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ỉ</w:t>
      </w:r>
      <w:r w:rsidR="007206D4" w:rsidRPr="005E399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I đến thế k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ỉ</w:t>
      </w:r>
      <w:r w:rsidR="007206D4" w:rsidRPr="005E399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VI ? nhận xét.</w:t>
      </w:r>
    </w:p>
    <w:p w:rsidR="005E399D" w:rsidRP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5E399D" w:rsidRPr="00D34255">
        <w:rPr>
          <w:rFonts w:ascii="Times New Roman" w:hAnsi="Times New Roman" w:cs="Times New Roman"/>
          <w:sz w:val="28"/>
          <w:szCs w:val="28"/>
          <w:lang w:val="de-DE"/>
        </w:rPr>
        <w:t>Những nét chính về kinh tế:</w:t>
      </w:r>
    </w:p>
    <w:p w:rsidR="005E399D" w:rsidRPr="005E399D" w:rsidRDefault="005E399D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+ </w:t>
      </w:r>
      <w:r w:rsidRPr="005E399D">
        <w:rPr>
          <w:rFonts w:ascii="Times New Roman" w:eastAsia="Calibri" w:hAnsi="Times New Roman" w:cs="Times New Roman"/>
          <w:sz w:val="28"/>
          <w:szCs w:val="28"/>
          <w:lang w:val="de-DE"/>
        </w:rPr>
        <w:t>Nghề rèn sắt vẫn phát triển.</w:t>
      </w:r>
    </w:p>
    <w:p w:rsidR="005E399D" w:rsidRPr="005E399D" w:rsidRDefault="005E399D" w:rsidP="00FA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</w:t>
      </w:r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lụt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lúa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1A45AE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</w:p>
    <w:p w:rsidR="005E399D" w:rsidRPr="005E399D" w:rsidRDefault="005E399D" w:rsidP="00FA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gốm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dệt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proofErr w:type="gram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</w:p>
    <w:p w:rsidR="005E399D" w:rsidRDefault="005E399D" w:rsidP="00FA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nạp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chợ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5E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E399D" w:rsidRPr="00D34255" w:rsidRDefault="00D34255" w:rsidP="00D34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proofErr w:type="gram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:...</w:t>
      </w:r>
      <w:proofErr w:type="spellStart"/>
      <w:proofErr w:type="gram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1A45AE" w:rsidRPr="00D34255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FA3475" w:rsidRPr="00FA3475" w:rsidRDefault="00FA3475" w:rsidP="00FA34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6D4" w:rsidRPr="00393B20" w:rsidRDefault="00393B20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Câu 4: </w:t>
      </w:r>
      <w:r w:rsidR="007206D4" w:rsidRPr="00393B20">
        <w:rPr>
          <w:rFonts w:ascii="Times New Roman" w:hAnsi="Times New Roman" w:cs="Times New Roman"/>
          <w:b/>
          <w:sz w:val="28"/>
          <w:szCs w:val="28"/>
          <w:lang w:val="de-DE"/>
        </w:rPr>
        <w:t>Nêu những chuyển biến về xã hội ở các thế kỉ I –VI ?</w:t>
      </w:r>
    </w:p>
    <w:tbl>
      <w:tblPr>
        <w:tblStyle w:val="TableGrid1"/>
        <w:tblW w:w="9525" w:type="dxa"/>
        <w:tblInd w:w="137" w:type="dxa"/>
        <w:tblLook w:val="04A0" w:firstRow="1" w:lastRow="0" w:firstColumn="1" w:lastColumn="0" w:noHBand="0" w:noVBand="1"/>
      </w:tblPr>
      <w:tblGrid>
        <w:gridCol w:w="4279"/>
        <w:gridCol w:w="2761"/>
        <w:gridCol w:w="2485"/>
      </w:tblGrid>
      <w:tr w:rsidR="00393B20" w:rsidRPr="00393B20" w:rsidTr="0014197D">
        <w:trPr>
          <w:trHeight w:val="248"/>
        </w:trPr>
        <w:tc>
          <w:tcPr>
            <w:tcW w:w="4279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Lang -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Âu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5246" w:type="dxa"/>
            <w:gridSpan w:val="2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kì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đô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</w:t>
            </w:r>
            <w:proofErr w:type="spellEnd"/>
          </w:p>
        </w:tc>
      </w:tr>
      <w:tr w:rsidR="00393B20" w:rsidRPr="00393B20" w:rsidTr="0014197D">
        <w:trPr>
          <w:trHeight w:val="248"/>
        </w:trPr>
        <w:tc>
          <w:tcPr>
            <w:tcW w:w="4279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Vua</w:t>
            </w:r>
            <w:proofErr w:type="spellEnd"/>
          </w:p>
        </w:tc>
        <w:tc>
          <w:tcPr>
            <w:tcW w:w="5246" w:type="dxa"/>
            <w:gridSpan w:val="2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</w:p>
        </w:tc>
      </w:tr>
      <w:tr w:rsidR="00393B20" w:rsidRPr="00393B20" w:rsidTr="0014197D">
        <w:trPr>
          <w:trHeight w:val="248"/>
        </w:trPr>
        <w:tc>
          <w:tcPr>
            <w:tcW w:w="4279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761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Hào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trưởng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485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Hán</w:t>
            </w:r>
            <w:proofErr w:type="spellEnd"/>
          </w:p>
        </w:tc>
      </w:tr>
      <w:tr w:rsidR="00393B20" w:rsidRPr="00393B20" w:rsidTr="0014197D">
        <w:trPr>
          <w:trHeight w:val="241"/>
        </w:trPr>
        <w:tc>
          <w:tcPr>
            <w:tcW w:w="4279" w:type="dxa"/>
            <w:vMerge w:val="restart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5246" w:type="dxa"/>
            <w:gridSpan w:val="2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</w:p>
        </w:tc>
      </w:tr>
      <w:tr w:rsidR="00393B20" w:rsidRPr="00393B20" w:rsidTr="0014197D">
        <w:trPr>
          <w:trHeight w:val="257"/>
        </w:trPr>
        <w:tc>
          <w:tcPr>
            <w:tcW w:w="4279" w:type="dxa"/>
            <w:vMerge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gridSpan w:val="2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</w:p>
        </w:tc>
      </w:tr>
      <w:tr w:rsidR="00393B20" w:rsidRPr="00393B20" w:rsidTr="0014197D">
        <w:trPr>
          <w:trHeight w:val="248"/>
        </w:trPr>
        <w:tc>
          <w:tcPr>
            <w:tcW w:w="4279" w:type="dxa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</w:t>
            </w:r>
            <w:proofErr w:type="spellEnd"/>
          </w:p>
        </w:tc>
        <w:tc>
          <w:tcPr>
            <w:tcW w:w="5246" w:type="dxa"/>
            <w:gridSpan w:val="2"/>
          </w:tcPr>
          <w:p w:rsidR="00393B20" w:rsidRPr="00393B20" w:rsidRDefault="00393B20" w:rsidP="00FA3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</w:t>
            </w:r>
            <w:proofErr w:type="spellEnd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3B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</w:t>
            </w:r>
            <w:proofErr w:type="spellEnd"/>
          </w:p>
        </w:tc>
      </w:tr>
    </w:tbl>
    <w:p w:rsidR="001303E3" w:rsidRDefault="001303E3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14197D" w:rsidRDefault="00393B20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93B20">
        <w:rPr>
          <w:rFonts w:ascii="Times New Roman" w:eastAsia="Calibri" w:hAnsi="Times New Roman" w:cs="Times New Roman"/>
          <w:sz w:val="28"/>
          <w:szCs w:val="28"/>
          <w:lang w:val="de-DE"/>
        </w:rPr>
        <w:t>- Từ thế kỷ I -&gt; VI người Hán thâu tóm quyền lực về tay mình, trực tiếp nắm đến cấp huyện, xã hội phân hoá sâu sắc hơn.</w:t>
      </w:r>
    </w:p>
    <w:p w:rsidR="002E3149" w:rsidRDefault="002E3149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206D4" w:rsidRDefault="0014197D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4197D">
        <w:rPr>
          <w:rFonts w:ascii="Times New Roman" w:hAnsi="Times New Roman" w:cs="Times New Roman"/>
          <w:b/>
          <w:sz w:val="28"/>
          <w:szCs w:val="28"/>
          <w:lang w:val="de-DE"/>
        </w:rPr>
        <w:t>Câu 5:</w:t>
      </w:r>
      <w:r w:rsidR="007206D4" w:rsidRPr="0014197D">
        <w:rPr>
          <w:rFonts w:ascii="Times New Roman" w:hAnsi="Times New Roman" w:cs="Times New Roman"/>
          <w:b/>
          <w:sz w:val="28"/>
          <w:szCs w:val="28"/>
          <w:lang w:val="de-DE"/>
        </w:rPr>
        <w:t>Nêu những chuyển biến về văn hóa nước ta ở các thế kỉ I –VI ?</w:t>
      </w:r>
    </w:p>
    <w:p w:rsidR="0014197D" w:rsidRPr="0014197D" w:rsidRDefault="0014197D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4197D">
        <w:rPr>
          <w:rFonts w:ascii="Times New Roman" w:eastAsia="Calibri" w:hAnsi="Times New Roman" w:cs="Times New Roman"/>
          <w:sz w:val="28"/>
          <w:szCs w:val="28"/>
          <w:lang w:val="de-DE"/>
        </w:rPr>
        <w:t>-</w:t>
      </w:r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Hán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proofErr w:type="gram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proofErr w:type="gram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Hán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</w:t>
      </w:r>
    </w:p>
    <w:p w:rsidR="0014197D" w:rsidRDefault="0014197D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14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4197D">
        <w:rPr>
          <w:rFonts w:ascii="Times New Roman" w:eastAsia="Calibri" w:hAnsi="Times New Roman" w:cs="Times New Roman"/>
          <w:sz w:val="28"/>
          <w:szCs w:val="28"/>
          <w:lang w:val="de-DE"/>
        </w:rPr>
        <w:t>nhuộm răng, ăn trầu, làm bánh chưng, bánh giầy</w:t>
      </w:r>
      <w:proofErr w:type="gramStart"/>
      <w:r w:rsidRPr="0014197D">
        <w:rPr>
          <w:rFonts w:ascii="Times New Roman" w:eastAsia="Calibri" w:hAnsi="Times New Roman" w:cs="Times New Roman"/>
          <w:sz w:val="28"/>
          <w:szCs w:val="28"/>
          <w:lang w:val="de-DE"/>
        </w:rPr>
        <w:t>,..</w:t>
      </w:r>
      <w:proofErr w:type="gramEnd"/>
      <w:r w:rsidRPr="0014197D">
        <w:rPr>
          <w:rFonts w:ascii="Times New Roman" w:eastAsia="Calibri" w:hAnsi="Times New Roman" w:cs="Times New Roman"/>
          <w:sz w:val="28"/>
          <w:szCs w:val="28"/>
          <w:lang w:val="de-DE"/>
        </w:rPr>
        <w:t>).</w:t>
      </w:r>
    </w:p>
    <w:p w:rsidR="00FA3475" w:rsidRDefault="00FA3475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7206D4" w:rsidRDefault="0014197D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7D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6:</w:t>
      </w:r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nghìn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hộ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vẫn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quán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14197D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7206D4" w:rsidRPr="0014197D">
        <w:rPr>
          <w:rFonts w:ascii="Times New Roman" w:hAnsi="Times New Roman" w:cs="Times New Roman"/>
          <w:b/>
          <w:sz w:val="28"/>
          <w:szCs w:val="28"/>
        </w:rPr>
        <w:t xml:space="preserve"> 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14197D" w:rsidRPr="002472BF" w:rsidRDefault="0014197D" w:rsidP="00FA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F">
        <w:rPr>
          <w:rFonts w:ascii="Times New Roman" w:hAnsi="Times New Roman" w:cs="Times New Roman"/>
          <w:sz w:val="28"/>
          <w:szCs w:val="28"/>
        </w:rPr>
        <w:t>-</w:t>
      </w:r>
      <w:r w:rsidR="00D3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>:</w:t>
      </w:r>
    </w:p>
    <w:p w:rsidR="002472BF" w:rsidRPr="002472BF" w:rsidRDefault="0014197D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472B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đăc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72BF" w:rsidRPr="002472BF">
        <w:rPr>
          <w:rFonts w:ascii="Times New Roman" w:hAnsi="Times New Roman" w:cs="Times New Roman"/>
          <w:sz w:val="28"/>
          <w:szCs w:val="28"/>
        </w:rPr>
        <w:t>xăm</w:t>
      </w:r>
      <w:proofErr w:type="spellEnd"/>
      <w:r w:rsidR="002472BF"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hAnsi="Times New Roman" w:cs="Times New Roman"/>
          <w:sz w:val="28"/>
          <w:szCs w:val="28"/>
        </w:rPr>
        <w:t>mình</w:t>
      </w:r>
      <w:proofErr w:type="spellEnd"/>
      <w:proofErr w:type="gramStart"/>
      <w:r w:rsidR="002472BF" w:rsidRPr="002472BF">
        <w:rPr>
          <w:rFonts w:ascii="Times New Roman" w:hAnsi="Times New Roman" w:cs="Times New Roman"/>
          <w:sz w:val="28"/>
          <w:szCs w:val="28"/>
        </w:rPr>
        <w:t>,</w:t>
      </w:r>
      <w:r w:rsidR="002472BF" w:rsidRPr="002472BF">
        <w:rPr>
          <w:rFonts w:ascii="Times New Roman" w:eastAsia="Calibri" w:hAnsi="Times New Roman" w:cs="Times New Roman"/>
          <w:sz w:val="28"/>
          <w:szCs w:val="28"/>
          <w:lang w:val="de-DE"/>
        </w:rPr>
        <w:t>nhuộm</w:t>
      </w:r>
      <w:proofErr w:type="gramEnd"/>
      <w:r w:rsidR="002472BF" w:rsidRPr="002472B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răng, ăn trầu, làm bánh chưng, bánh giầy.</w:t>
      </w:r>
    </w:p>
    <w:p w:rsidR="0014197D" w:rsidRDefault="002472BF" w:rsidP="00FA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B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72BF">
        <w:rPr>
          <w:rFonts w:ascii="Times New Roman" w:hAnsi="Times New Roman" w:cs="Times New Roman"/>
          <w:sz w:val="28"/>
          <w:szCs w:val="28"/>
        </w:rPr>
        <w:t>.</w:t>
      </w:r>
    </w:p>
    <w:p w:rsidR="00FA3475" w:rsidRDefault="00FA3475" w:rsidP="00FA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D4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proofErr w:type="spellStart"/>
      <w:r w:rsidRPr="002472B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472BF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0F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Nêu thời gian và tên những cuộc khởi nghĩa/kháng chiến của nhân dân ta chống lại các chính quyền đô hộ thời kì Bắc </w:t>
      </w:r>
      <w:proofErr w:type="gramStart"/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>thuộc ?</w:t>
      </w:r>
      <w:proofErr w:type="gramEnd"/>
    </w:p>
    <w:p w:rsidR="00FA3475" w:rsidRPr="002472BF" w:rsidRDefault="00FA3475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tbl>
      <w:tblPr>
        <w:tblStyle w:val="TableGrid"/>
        <w:tblW w:w="9797" w:type="dxa"/>
        <w:jc w:val="center"/>
        <w:tblLook w:val="04A0" w:firstRow="1" w:lastRow="0" w:firstColumn="1" w:lastColumn="0" w:noHBand="0" w:noVBand="1"/>
      </w:tblPr>
      <w:tblGrid>
        <w:gridCol w:w="1797"/>
        <w:gridCol w:w="1797"/>
        <w:gridCol w:w="6203"/>
      </w:tblGrid>
      <w:tr w:rsidR="00D34255" w:rsidRPr="00E26536" w:rsidTr="00D34255">
        <w:trPr>
          <w:trHeight w:val="247"/>
          <w:jc w:val="center"/>
        </w:trPr>
        <w:tc>
          <w:tcPr>
            <w:tcW w:w="1797" w:type="dxa"/>
          </w:tcPr>
          <w:p w:rsidR="00D34255" w:rsidRPr="00E26536" w:rsidRDefault="00D34255" w:rsidP="00612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E26536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Thời gian</w:t>
            </w:r>
          </w:p>
        </w:tc>
        <w:tc>
          <w:tcPr>
            <w:tcW w:w="1797" w:type="dxa"/>
          </w:tcPr>
          <w:p w:rsidR="00D34255" w:rsidRPr="00E26536" w:rsidRDefault="00D34255" w:rsidP="00FA34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CQ đô hộ</w:t>
            </w:r>
          </w:p>
        </w:tc>
        <w:tc>
          <w:tcPr>
            <w:tcW w:w="6203" w:type="dxa"/>
          </w:tcPr>
          <w:p w:rsidR="00D34255" w:rsidRPr="00E26536" w:rsidRDefault="00D34255" w:rsidP="00FA34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E26536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Tên cuộc khởi nghĩa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40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Hán</w:t>
            </w:r>
          </w:p>
        </w:tc>
        <w:tc>
          <w:tcPr>
            <w:tcW w:w="6203" w:type="dxa"/>
          </w:tcPr>
          <w:p w:rsidR="00D34255" w:rsidRDefault="00D34255" w:rsidP="00FA3475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Hai Bà Trưng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248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Ngô</w:t>
            </w:r>
          </w:p>
        </w:tc>
        <w:tc>
          <w:tcPr>
            <w:tcW w:w="6203" w:type="dxa"/>
          </w:tcPr>
          <w:p w:rsidR="00D34255" w:rsidRDefault="00D34255" w:rsidP="00FA34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Bà Triệu</w:t>
            </w:r>
          </w:p>
        </w:tc>
      </w:tr>
      <w:tr w:rsidR="00D34255" w:rsidTr="00D34255">
        <w:trPr>
          <w:trHeight w:val="259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542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Lương</w:t>
            </w:r>
          </w:p>
        </w:tc>
        <w:tc>
          <w:tcPr>
            <w:tcW w:w="6203" w:type="dxa"/>
          </w:tcPr>
          <w:p w:rsidR="00D34255" w:rsidRDefault="00D34255" w:rsidP="00FA34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Lý Bí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550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1303E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Lương</w:t>
            </w:r>
          </w:p>
        </w:tc>
        <w:tc>
          <w:tcPr>
            <w:tcW w:w="6203" w:type="dxa"/>
          </w:tcPr>
          <w:p w:rsidR="00D34255" w:rsidRDefault="00D34255" w:rsidP="001303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Triệu Quang Phục 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722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Đường</w:t>
            </w:r>
          </w:p>
        </w:tc>
        <w:tc>
          <w:tcPr>
            <w:tcW w:w="6203" w:type="dxa"/>
          </w:tcPr>
          <w:p w:rsidR="00D34255" w:rsidRDefault="00D34255" w:rsidP="00FA34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Mai Thúc Loan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776-791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Đường</w:t>
            </w:r>
          </w:p>
        </w:tc>
        <w:tc>
          <w:tcPr>
            <w:tcW w:w="6203" w:type="dxa"/>
          </w:tcPr>
          <w:p w:rsidR="00D34255" w:rsidRDefault="00D34255" w:rsidP="00FA34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Phùng Hưng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905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Đường</w:t>
            </w:r>
          </w:p>
        </w:tc>
        <w:tc>
          <w:tcPr>
            <w:tcW w:w="6203" w:type="dxa"/>
          </w:tcPr>
          <w:p w:rsidR="00D34255" w:rsidRDefault="00D34255" w:rsidP="00FA34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Khúc Thừa Dụ</w:t>
            </w:r>
          </w:p>
        </w:tc>
      </w:tr>
      <w:tr w:rsidR="00D34255" w:rsidTr="00D34255">
        <w:trPr>
          <w:trHeight w:val="247"/>
          <w:jc w:val="center"/>
        </w:trPr>
        <w:tc>
          <w:tcPr>
            <w:tcW w:w="1797" w:type="dxa"/>
          </w:tcPr>
          <w:p w:rsidR="00D34255" w:rsidRDefault="00D34255" w:rsidP="00612D8A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Năm 930-931</w:t>
            </w:r>
          </w:p>
        </w:tc>
        <w:tc>
          <w:tcPr>
            <w:tcW w:w="1797" w:type="dxa"/>
          </w:tcPr>
          <w:p w:rsidR="00D34255" w:rsidRDefault="001303E3" w:rsidP="00FA34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Nhà Nam Hán</w:t>
            </w:r>
          </w:p>
        </w:tc>
        <w:tc>
          <w:tcPr>
            <w:tcW w:w="6203" w:type="dxa"/>
          </w:tcPr>
          <w:p w:rsidR="00D34255" w:rsidRDefault="00D34255" w:rsidP="001303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Dương Đình Nghệ </w:t>
            </w:r>
          </w:p>
        </w:tc>
      </w:tr>
    </w:tbl>
    <w:p w:rsidR="00FA3475" w:rsidRDefault="00FA3475" w:rsidP="00FA3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D4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proofErr w:type="spellStart"/>
      <w:r w:rsidRPr="002472B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472BF">
        <w:rPr>
          <w:rFonts w:ascii="Times New Roman" w:hAnsi="Times New Roman" w:cs="Times New Roman"/>
          <w:b/>
          <w:sz w:val="28"/>
          <w:szCs w:val="28"/>
        </w:rPr>
        <w:t xml:space="preserve"> 8: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Nhữ</w:t>
      </w: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ng nét chính về 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kinh tế và văn hóa của người </w:t>
      </w:r>
      <w:proofErr w:type="gramStart"/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Champa </w:t>
      </w: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từ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thế kỉ II đến thế kỉ X.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BF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="00D342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Kinh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tế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sắt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trâu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bò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kéo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cày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lúa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2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ruộng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bậc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thang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72BF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proofErr w:type="gram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thác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lâm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thổ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gốm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buôn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hoá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kỉ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IV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Pa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nguồn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ấn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Tôn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: Theo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phật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Tín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ngưỡng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hoả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táng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chết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ở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sàn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72BF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proofErr w:type="gram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trầu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cau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Default="002472BF" w:rsidP="00FA3475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trúc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nền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trúc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đáo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72BF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tháp</w:t>
      </w:r>
      <w:proofErr w:type="spellEnd"/>
      <w:proofErr w:type="gram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đền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thánh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Mĩ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Sơn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75" w:rsidRPr="002472BF" w:rsidRDefault="00FA3475" w:rsidP="00FA3475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06D4" w:rsidRPr="002472BF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proofErr w:type="spellStart"/>
      <w:r w:rsidRPr="002472B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472BF"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Start"/>
      <w:r w:rsidRPr="002472BF">
        <w:rPr>
          <w:rFonts w:ascii="Times New Roman" w:hAnsi="Times New Roman" w:cs="Times New Roman"/>
          <w:b/>
          <w:sz w:val="28"/>
          <w:szCs w:val="28"/>
        </w:rPr>
        <w:t>:</w:t>
      </w:r>
      <w:r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>Trình</w:t>
      </w:r>
      <w:proofErr w:type="gramEnd"/>
      <w:r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bày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nguyên nhân, diễn biế</w:t>
      </w:r>
      <w:r w:rsidR="00D34255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n, 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kết quả của cuộc </w:t>
      </w:r>
      <w:r w:rsidR="001303E3">
        <w:rPr>
          <w:rFonts w:ascii="Times New Roman" w:eastAsia="Calibri" w:hAnsi="Times New Roman" w:cs="Times New Roman"/>
          <w:b/>
          <w:sz w:val="28"/>
          <w:szCs w:val="28"/>
          <w:lang w:val="de-DE"/>
        </w:rPr>
        <w:t>khởi nghĩa</w:t>
      </w:r>
      <w:r w:rsidR="00D34255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Hai Bà Trưng</w:t>
      </w:r>
      <w:r w:rsidR="007206D4" w:rsidRPr="002472BF">
        <w:rPr>
          <w:rFonts w:ascii="Times New Roman" w:eastAsia="Calibri" w:hAnsi="Times New Roman" w:cs="Times New Roman"/>
          <w:b/>
          <w:sz w:val="28"/>
          <w:szCs w:val="28"/>
          <w:lang w:val="de-DE"/>
        </w:rPr>
        <w:t>?</w:t>
      </w:r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a.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Nguyên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nhân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bức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bóc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lột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tàn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bạo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>-</w:t>
      </w:r>
      <w:r w:rsidR="00D3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giết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hại</w:t>
      </w:r>
      <w:proofErr w:type="spellEnd"/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Diễn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biến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Mùa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xuân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40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Trưng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472BF" w:rsidRPr="002472BF" w:rsidRDefault="002472BF" w:rsidP="00FA3475">
      <w:pPr>
        <w:tabs>
          <w:tab w:val="left" w:pos="8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chóng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Mê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Linh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Cổ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Loa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rồi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Luy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sz w:val="28"/>
          <w:szCs w:val="28"/>
        </w:rPr>
        <w:t>Lâu</w:t>
      </w:r>
      <w:proofErr w:type="spellEnd"/>
      <w:r w:rsidRPr="0024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5555" w:rsidRDefault="002472BF" w:rsidP="00FA3475">
      <w:pPr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2BF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="00D342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Kết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472BF">
        <w:rPr>
          <w:rFonts w:ascii="Times New Roman" w:eastAsia="Calibri" w:hAnsi="Times New Roman" w:cs="Times New Roman"/>
          <w:b/>
          <w:sz w:val="28"/>
          <w:szCs w:val="28"/>
        </w:rPr>
        <w:t>quả</w:t>
      </w:r>
      <w:proofErr w:type="spellEnd"/>
      <w:r w:rsidRPr="002472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72BF" w:rsidRDefault="00595555" w:rsidP="00FA3475">
      <w:pPr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3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thú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Tô</w:t>
      </w:r>
      <w:proofErr w:type="spellEnd"/>
      <w:proofErr w:type="gram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bỏ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trốn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Hán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tan,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giành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72BF" w:rsidRPr="002472BF">
        <w:rPr>
          <w:rFonts w:ascii="Times New Roman" w:eastAsia="Calibri" w:hAnsi="Times New Roman" w:cs="Times New Roman"/>
          <w:sz w:val="28"/>
          <w:szCs w:val="28"/>
        </w:rPr>
        <w:t>lợi</w:t>
      </w:r>
      <w:proofErr w:type="spellEnd"/>
      <w:r w:rsidR="002472BF" w:rsidRPr="002472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A3475" w:rsidRPr="002472BF" w:rsidRDefault="00FA3475" w:rsidP="00FA3475">
      <w:pPr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06D4" w:rsidRDefault="002472BF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304894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10: Trình bày</w:t>
      </w:r>
      <w:r w:rsidR="007206D4" w:rsidRPr="00304894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nguyên nhân, diễn biến và kết quả củ</w:t>
      </w:r>
      <w:r w:rsidRPr="00304894">
        <w:rPr>
          <w:rFonts w:ascii="Times New Roman" w:eastAsia="Calibri" w:hAnsi="Times New Roman" w:cs="Times New Roman"/>
          <w:b/>
          <w:sz w:val="28"/>
          <w:szCs w:val="28"/>
          <w:lang w:val="de-DE"/>
        </w:rPr>
        <w:t>a k</w:t>
      </w:r>
      <w:r w:rsidR="007206D4" w:rsidRPr="00304894">
        <w:rPr>
          <w:rFonts w:ascii="Times New Roman" w:eastAsia="Calibri" w:hAnsi="Times New Roman" w:cs="Times New Roman"/>
          <w:b/>
          <w:sz w:val="28"/>
          <w:szCs w:val="28"/>
          <w:lang w:val="de-DE"/>
        </w:rPr>
        <w:t>háng chiến chống quân Lương của Triệu Quang Phục ?</w:t>
      </w:r>
    </w:p>
    <w:p w:rsidR="00304894" w:rsidRPr="00D34255" w:rsidRDefault="00D34255" w:rsidP="00D34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* </w:t>
      </w:r>
      <w:r w:rsidR="00304894" w:rsidRPr="00D34255">
        <w:rPr>
          <w:rFonts w:ascii="Times New Roman" w:eastAsia="Calibri" w:hAnsi="Times New Roman" w:cs="Times New Roman"/>
          <w:b/>
          <w:sz w:val="28"/>
          <w:szCs w:val="28"/>
          <w:lang w:val="de-DE"/>
        </w:rPr>
        <w:t>Nguyên nhân:</w:t>
      </w:r>
    </w:p>
    <w:p w:rsidR="00304894" w:rsidRDefault="00304894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0489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Sau thất bại ở hồ Điển Triệt, Triệu Quang Phục được Lý Nam Đế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tr</w:t>
      </w:r>
      <w:r w:rsidRPr="00304894">
        <w:rPr>
          <w:rFonts w:ascii="Times New Roman" w:eastAsia="Calibri" w:hAnsi="Times New Roman" w:cs="Times New Roman"/>
          <w:sz w:val="28"/>
          <w:szCs w:val="28"/>
          <w:lang w:val="de-DE"/>
        </w:rPr>
        <w:t>ao quyền chỉ huy cuộc kháng chiến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chống quân Lương.</w:t>
      </w:r>
    </w:p>
    <w:p w:rsidR="00304894" w:rsidRPr="00304894" w:rsidRDefault="00D34255" w:rsidP="00D34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>*</w:t>
      </w:r>
      <w:r w:rsidR="00304894" w:rsidRPr="00304894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Diễn biến:</w:t>
      </w:r>
    </w:p>
    <w:p w:rsidR="00304894" w:rsidRDefault="00304894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Triệu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Quang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Dạ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Trạch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Hưng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Yên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04894" w:rsidRPr="00304894" w:rsidRDefault="00304894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Ban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lặng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chèo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úp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cướp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34255" w:rsidRDefault="00D34255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550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tan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894">
        <w:rPr>
          <w:rFonts w:ascii="Times New Roman" w:eastAsia="Calibri" w:hAnsi="Times New Roman" w:cs="Times New Roman"/>
          <w:sz w:val="28"/>
          <w:szCs w:val="28"/>
        </w:rPr>
        <w:t>Lương</w:t>
      </w:r>
      <w:proofErr w:type="spellEnd"/>
    </w:p>
    <w:p w:rsidR="00304894" w:rsidRDefault="00D34255" w:rsidP="00D3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="00304894" w:rsidRPr="00304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b/>
          <w:sz w:val="28"/>
          <w:szCs w:val="28"/>
        </w:rPr>
        <w:t>Kết</w:t>
      </w:r>
      <w:proofErr w:type="spellEnd"/>
      <w:r w:rsidR="00304894" w:rsidRPr="00304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b/>
          <w:sz w:val="28"/>
          <w:szCs w:val="28"/>
        </w:rPr>
        <w:t>quả</w:t>
      </w:r>
      <w:proofErr w:type="spellEnd"/>
      <w:r w:rsidR="0030489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="00304894"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kháng</w:t>
      </w:r>
      <w:proofErr w:type="spellEnd"/>
      <w:r w:rsidR="00304894"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chiến</w:t>
      </w:r>
      <w:proofErr w:type="spellEnd"/>
      <w:r w:rsidR="00304894"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  <w:r w:rsidR="00304894" w:rsidRPr="00304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lợi</w:t>
      </w:r>
      <w:proofErr w:type="spellEnd"/>
      <w:r w:rsidR="00304894" w:rsidRPr="003048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75" w:rsidRDefault="00FA3475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7AC" w:rsidRDefault="00304894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7327AC">
        <w:rPr>
          <w:rFonts w:ascii="Times New Roman" w:eastAsia="Calibri" w:hAnsi="Times New Roman" w:cs="Times New Roman"/>
          <w:b/>
          <w:sz w:val="28"/>
          <w:szCs w:val="28"/>
        </w:rPr>
        <w:t>Câu11</w:t>
      </w:r>
      <w:proofErr w:type="gramStart"/>
      <w:r w:rsidRPr="007327A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206D4" w:rsidRPr="007327AC">
        <w:rPr>
          <w:rFonts w:ascii="Times New Roman" w:eastAsia="Calibri" w:hAnsi="Times New Roman" w:cs="Times New Roman"/>
          <w:b/>
          <w:sz w:val="28"/>
          <w:szCs w:val="28"/>
          <w:lang w:val="de-DE"/>
        </w:rPr>
        <w:t>Họ</w:t>
      </w:r>
      <w:proofErr w:type="gramEnd"/>
      <w:r w:rsidR="007206D4" w:rsidRPr="007327AC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Khúc đã làm những gì để củng cố quyền tự chủ ? </w:t>
      </w:r>
    </w:p>
    <w:p w:rsidR="007327AC" w:rsidRPr="007327AC" w:rsidRDefault="007327AC" w:rsidP="003C7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khu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vực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327AC" w:rsidRPr="007327AC" w:rsidRDefault="007327AC" w:rsidP="003C7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3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Cử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trông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coi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mọi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tận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27AC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327AC" w:rsidRPr="007327AC" w:rsidRDefault="007327AC" w:rsidP="003C7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mức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thuế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327AC" w:rsidRPr="007327AC" w:rsidRDefault="007327AC" w:rsidP="003C7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Bãi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bỏ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27AC">
        <w:rPr>
          <w:rFonts w:ascii="Times New Roman" w:eastAsia="Calibri" w:hAnsi="Times New Roman" w:cs="Times New Roman"/>
          <w:sz w:val="28"/>
          <w:szCs w:val="28"/>
        </w:rPr>
        <w:t>lao</w:t>
      </w:r>
      <w:proofErr w:type="spellEnd"/>
      <w:proofErr w:type="gram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dịch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Bắc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7AC" w:rsidRDefault="007327AC" w:rsidP="003C78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sổ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hộ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27AC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Pr="007327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475" w:rsidRDefault="00FA3475" w:rsidP="00FA34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6D4" w:rsidRDefault="007327AC" w:rsidP="00FA34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proofErr w:type="spellStart"/>
      <w:r w:rsidRPr="007327A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7327AC">
        <w:rPr>
          <w:rFonts w:ascii="Times New Roman" w:eastAsia="Calibri" w:hAnsi="Times New Roman" w:cs="Times New Roman"/>
          <w:b/>
          <w:sz w:val="28"/>
          <w:szCs w:val="28"/>
        </w:rPr>
        <w:t xml:space="preserve"> 12:</w:t>
      </w:r>
      <w:r w:rsidR="007206D4" w:rsidRPr="00732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7327AC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7206D4" w:rsidRPr="00732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7327A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7206D4" w:rsidRPr="00732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7327AC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7206D4" w:rsidRPr="00732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6D4" w:rsidRPr="007327AC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206D4" w:rsidRPr="00F45EB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Thành phố Hồ Chí Minh gồm bao nhiêu quận huyện? Hãy kể tên các huyện của Thành phố Hồ Chí Minh?</w:t>
      </w:r>
    </w:p>
    <w:p w:rsidR="007206D4" w:rsidRPr="00FB0CF0" w:rsidRDefault="007206D4" w:rsidP="00FA347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34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Minh 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bao</w:t>
      </w:r>
      <w:proofErr w:type="spellEnd"/>
      <w:proofErr w:type="gram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gồm:24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="007327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06D4" w:rsidRDefault="007206D4" w:rsidP="00FA347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- 5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huyện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Bè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Bình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Chánh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Hóc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0CF0">
        <w:rPr>
          <w:rFonts w:ascii="Times New Roman" w:eastAsia="Calibri" w:hAnsi="Times New Roman" w:cs="Times New Roman"/>
          <w:sz w:val="28"/>
          <w:szCs w:val="28"/>
        </w:rPr>
        <w:t>Củ</w:t>
      </w:r>
      <w:proofErr w:type="spellEnd"/>
      <w:r w:rsidRPr="00FB0CF0">
        <w:rPr>
          <w:rFonts w:ascii="Times New Roman" w:eastAsia="Calibri" w:hAnsi="Times New Roman" w:cs="Times New Roman"/>
          <w:sz w:val="28"/>
          <w:szCs w:val="28"/>
        </w:rPr>
        <w:t xml:space="preserve"> Chi.</w:t>
      </w:r>
      <w:bookmarkStart w:id="0" w:name="_GoBack"/>
      <w:bookmarkEnd w:id="0"/>
    </w:p>
    <w:sectPr w:rsidR="007206D4" w:rsidSect="00D34255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EB" w:rsidRDefault="001B5BEB" w:rsidP="002472BF">
      <w:pPr>
        <w:spacing w:after="0" w:line="240" w:lineRule="auto"/>
      </w:pPr>
      <w:r>
        <w:separator/>
      </w:r>
    </w:p>
  </w:endnote>
  <w:endnote w:type="continuationSeparator" w:id="0">
    <w:p w:rsidR="001B5BEB" w:rsidRDefault="001B5BEB" w:rsidP="002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EB" w:rsidRDefault="001B5BEB" w:rsidP="002472BF">
      <w:pPr>
        <w:spacing w:after="0" w:line="240" w:lineRule="auto"/>
      </w:pPr>
      <w:r>
        <w:separator/>
      </w:r>
    </w:p>
  </w:footnote>
  <w:footnote w:type="continuationSeparator" w:id="0">
    <w:p w:rsidR="001B5BEB" w:rsidRDefault="001B5BEB" w:rsidP="0024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56B"/>
    <w:multiLevelType w:val="hybridMultilevel"/>
    <w:tmpl w:val="58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945"/>
    <w:multiLevelType w:val="hybridMultilevel"/>
    <w:tmpl w:val="17964488"/>
    <w:lvl w:ilvl="0" w:tplc="D854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D14"/>
    <w:multiLevelType w:val="hybridMultilevel"/>
    <w:tmpl w:val="36BE7E2A"/>
    <w:lvl w:ilvl="0" w:tplc="6AB6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5A0D"/>
    <w:multiLevelType w:val="hybridMultilevel"/>
    <w:tmpl w:val="631CAD04"/>
    <w:lvl w:ilvl="0" w:tplc="F656D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C22EE"/>
    <w:multiLevelType w:val="hybridMultilevel"/>
    <w:tmpl w:val="392823AC"/>
    <w:lvl w:ilvl="0" w:tplc="F40AD24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D7385"/>
    <w:multiLevelType w:val="hybridMultilevel"/>
    <w:tmpl w:val="B8508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4648C"/>
    <w:multiLevelType w:val="hybridMultilevel"/>
    <w:tmpl w:val="70B43658"/>
    <w:lvl w:ilvl="0" w:tplc="9F2CC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D4"/>
    <w:rsid w:val="00005144"/>
    <w:rsid w:val="000210D6"/>
    <w:rsid w:val="0002630B"/>
    <w:rsid w:val="00026B51"/>
    <w:rsid w:val="00027010"/>
    <w:rsid w:val="00050A38"/>
    <w:rsid w:val="0005727C"/>
    <w:rsid w:val="00061B1B"/>
    <w:rsid w:val="000765C7"/>
    <w:rsid w:val="00077CA0"/>
    <w:rsid w:val="00081B3E"/>
    <w:rsid w:val="0008599A"/>
    <w:rsid w:val="00096E37"/>
    <w:rsid w:val="000B0951"/>
    <w:rsid w:val="000B70C1"/>
    <w:rsid w:val="000B7F77"/>
    <w:rsid w:val="000E73B0"/>
    <w:rsid w:val="000E7B89"/>
    <w:rsid w:val="000F1A64"/>
    <w:rsid w:val="000F5DF2"/>
    <w:rsid w:val="00105F6D"/>
    <w:rsid w:val="00111739"/>
    <w:rsid w:val="00114AF8"/>
    <w:rsid w:val="001218C1"/>
    <w:rsid w:val="001303E3"/>
    <w:rsid w:val="0014197D"/>
    <w:rsid w:val="00142BF8"/>
    <w:rsid w:val="00193A2B"/>
    <w:rsid w:val="001972B6"/>
    <w:rsid w:val="001A16B0"/>
    <w:rsid w:val="001A45AE"/>
    <w:rsid w:val="001B5BEB"/>
    <w:rsid w:val="001E25CF"/>
    <w:rsid w:val="001E65D9"/>
    <w:rsid w:val="00207672"/>
    <w:rsid w:val="002318FE"/>
    <w:rsid w:val="002323D9"/>
    <w:rsid w:val="00244483"/>
    <w:rsid w:val="002472BF"/>
    <w:rsid w:val="00273B14"/>
    <w:rsid w:val="00285C1A"/>
    <w:rsid w:val="00286884"/>
    <w:rsid w:val="002B1F50"/>
    <w:rsid w:val="002B4BA6"/>
    <w:rsid w:val="002C098B"/>
    <w:rsid w:val="002C5581"/>
    <w:rsid w:val="002E3149"/>
    <w:rsid w:val="002E554D"/>
    <w:rsid w:val="002E6073"/>
    <w:rsid w:val="002F2168"/>
    <w:rsid w:val="00304894"/>
    <w:rsid w:val="0031110C"/>
    <w:rsid w:val="00317548"/>
    <w:rsid w:val="003243EE"/>
    <w:rsid w:val="00327D4B"/>
    <w:rsid w:val="0033189F"/>
    <w:rsid w:val="003322F6"/>
    <w:rsid w:val="003638F7"/>
    <w:rsid w:val="0036428D"/>
    <w:rsid w:val="00373CA9"/>
    <w:rsid w:val="00382352"/>
    <w:rsid w:val="00393B20"/>
    <w:rsid w:val="003A4BC6"/>
    <w:rsid w:val="003C1B1E"/>
    <w:rsid w:val="003C786B"/>
    <w:rsid w:val="003E2960"/>
    <w:rsid w:val="003F62A2"/>
    <w:rsid w:val="00410C95"/>
    <w:rsid w:val="00443286"/>
    <w:rsid w:val="00444508"/>
    <w:rsid w:val="00447495"/>
    <w:rsid w:val="00461AC6"/>
    <w:rsid w:val="00475059"/>
    <w:rsid w:val="004761F8"/>
    <w:rsid w:val="00476CDC"/>
    <w:rsid w:val="00484869"/>
    <w:rsid w:val="00492911"/>
    <w:rsid w:val="004B54DB"/>
    <w:rsid w:val="004B5ED2"/>
    <w:rsid w:val="004D30F5"/>
    <w:rsid w:val="004E1514"/>
    <w:rsid w:val="005315F4"/>
    <w:rsid w:val="0054467D"/>
    <w:rsid w:val="005506BA"/>
    <w:rsid w:val="005942FB"/>
    <w:rsid w:val="00595555"/>
    <w:rsid w:val="005A2A39"/>
    <w:rsid w:val="005B217E"/>
    <w:rsid w:val="005D28EE"/>
    <w:rsid w:val="005D5A2A"/>
    <w:rsid w:val="005E399D"/>
    <w:rsid w:val="00643661"/>
    <w:rsid w:val="00644DF6"/>
    <w:rsid w:val="006641AD"/>
    <w:rsid w:val="0068223C"/>
    <w:rsid w:val="00685988"/>
    <w:rsid w:val="00695F51"/>
    <w:rsid w:val="006A60DA"/>
    <w:rsid w:val="006B23A8"/>
    <w:rsid w:val="006E0271"/>
    <w:rsid w:val="006E04A6"/>
    <w:rsid w:val="00711707"/>
    <w:rsid w:val="00713EB3"/>
    <w:rsid w:val="007140FA"/>
    <w:rsid w:val="007206D4"/>
    <w:rsid w:val="00720CEF"/>
    <w:rsid w:val="0072140D"/>
    <w:rsid w:val="007327AC"/>
    <w:rsid w:val="0075495C"/>
    <w:rsid w:val="00766D78"/>
    <w:rsid w:val="007738FA"/>
    <w:rsid w:val="00796273"/>
    <w:rsid w:val="007A06B4"/>
    <w:rsid w:val="007B023D"/>
    <w:rsid w:val="00800AFB"/>
    <w:rsid w:val="0080613E"/>
    <w:rsid w:val="00807540"/>
    <w:rsid w:val="00824F3E"/>
    <w:rsid w:val="00831F03"/>
    <w:rsid w:val="00834D24"/>
    <w:rsid w:val="00836B6B"/>
    <w:rsid w:val="008630C6"/>
    <w:rsid w:val="0087125B"/>
    <w:rsid w:val="00896857"/>
    <w:rsid w:val="008A63C7"/>
    <w:rsid w:val="008B2EF5"/>
    <w:rsid w:val="008B59DF"/>
    <w:rsid w:val="008D218D"/>
    <w:rsid w:val="008E30F5"/>
    <w:rsid w:val="008F2DEB"/>
    <w:rsid w:val="00915FB3"/>
    <w:rsid w:val="0092139A"/>
    <w:rsid w:val="009229A7"/>
    <w:rsid w:val="00926205"/>
    <w:rsid w:val="0093148B"/>
    <w:rsid w:val="009315C7"/>
    <w:rsid w:val="00937732"/>
    <w:rsid w:val="00941276"/>
    <w:rsid w:val="009656FD"/>
    <w:rsid w:val="009700DF"/>
    <w:rsid w:val="00984EC1"/>
    <w:rsid w:val="009906B4"/>
    <w:rsid w:val="009E17F5"/>
    <w:rsid w:val="009F5A22"/>
    <w:rsid w:val="00A02F4B"/>
    <w:rsid w:val="00A0492C"/>
    <w:rsid w:val="00A06D73"/>
    <w:rsid w:val="00A27389"/>
    <w:rsid w:val="00A27FC9"/>
    <w:rsid w:val="00A42CB5"/>
    <w:rsid w:val="00A55F2E"/>
    <w:rsid w:val="00A570E7"/>
    <w:rsid w:val="00A62F2D"/>
    <w:rsid w:val="00A77331"/>
    <w:rsid w:val="00A87B15"/>
    <w:rsid w:val="00AA1AB9"/>
    <w:rsid w:val="00AA34DA"/>
    <w:rsid w:val="00AA41AD"/>
    <w:rsid w:val="00AC074C"/>
    <w:rsid w:val="00AD29B4"/>
    <w:rsid w:val="00AE6FB5"/>
    <w:rsid w:val="00AF5076"/>
    <w:rsid w:val="00AF5456"/>
    <w:rsid w:val="00B11973"/>
    <w:rsid w:val="00B25AFF"/>
    <w:rsid w:val="00B37F5C"/>
    <w:rsid w:val="00B40320"/>
    <w:rsid w:val="00B4655C"/>
    <w:rsid w:val="00B6206B"/>
    <w:rsid w:val="00B67800"/>
    <w:rsid w:val="00B7277C"/>
    <w:rsid w:val="00B747CC"/>
    <w:rsid w:val="00B84FD3"/>
    <w:rsid w:val="00BA1C25"/>
    <w:rsid w:val="00BD49EB"/>
    <w:rsid w:val="00BF57DB"/>
    <w:rsid w:val="00C014E8"/>
    <w:rsid w:val="00C109A3"/>
    <w:rsid w:val="00C23357"/>
    <w:rsid w:val="00C31A1C"/>
    <w:rsid w:val="00C32296"/>
    <w:rsid w:val="00C52026"/>
    <w:rsid w:val="00C5545B"/>
    <w:rsid w:val="00C56749"/>
    <w:rsid w:val="00C636F2"/>
    <w:rsid w:val="00C80745"/>
    <w:rsid w:val="00CA0454"/>
    <w:rsid w:val="00CA14EB"/>
    <w:rsid w:val="00CB1F1F"/>
    <w:rsid w:val="00CC019F"/>
    <w:rsid w:val="00CD10CC"/>
    <w:rsid w:val="00D04E05"/>
    <w:rsid w:val="00D16281"/>
    <w:rsid w:val="00D34255"/>
    <w:rsid w:val="00D42DF5"/>
    <w:rsid w:val="00D52CF6"/>
    <w:rsid w:val="00D53613"/>
    <w:rsid w:val="00DA211B"/>
    <w:rsid w:val="00DA7FB8"/>
    <w:rsid w:val="00DB26FE"/>
    <w:rsid w:val="00DB3CBD"/>
    <w:rsid w:val="00DB5799"/>
    <w:rsid w:val="00DD50C7"/>
    <w:rsid w:val="00E00127"/>
    <w:rsid w:val="00E10CB5"/>
    <w:rsid w:val="00E178DA"/>
    <w:rsid w:val="00E34EDC"/>
    <w:rsid w:val="00E40B9B"/>
    <w:rsid w:val="00E415D4"/>
    <w:rsid w:val="00E74E44"/>
    <w:rsid w:val="00E93103"/>
    <w:rsid w:val="00EB5F0E"/>
    <w:rsid w:val="00ED5022"/>
    <w:rsid w:val="00ED509E"/>
    <w:rsid w:val="00EF5BF5"/>
    <w:rsid w:val="00F02C0A"/>
    <w:rsid w:val="00F15AFA"/>
    <w:rsid w:val="00F22087"/>
    <w:rsid w:val="00F304BB"/>
    <w:rsid w:val="00F6355B"/>
    <w:rsid w:val="00F949EC"/>
    <w:rsid w:val="00FA3475"/>
    <w:rsid w:val="00FA3D3F"/>
    <w:rsid w:val="00FB00E5"/>
    <w:rsid w:val="00FD488D"/>
    <w:rsid w:val="00FD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D4"/>
    <w:pPr>
      <w:ind w:left="720"/>
      <w:contextualSpacing/>
    </w:pPr>
  </w:style>
  <w:style w:type="table" w:styleId="TableGrid">
    <w:name w:val="Table Grid"/>
    <w:basedOn w:val="TableNormal"/>
    <w:uiPriority w:val="39"/>
    <w:rsid w:val="0072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9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BF"/>
  </w:style>
  <w:style w:type="paragraph" w:styleId="Footer">
    <w:name w:val="footer"/>
    <w:basedOn w:val="Normal"/>
    <w:link w:val="FooterChar"/>
    <w:uiPriority w:val="99"/>
    <w:unhideWhenUsed/>
    <w:rsid w:val="0024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ThuNgan</dc:creator>
  <cp:keywords/>
  <dc:description/>
  <cp:lastModifiedBy>nguyenthang</cp:lastModifiedBy>
  <cp:revision>7</cp:revision>
  <dcterms:created xsi:type="dcterms:W3CDTF">2019-03-23T09:53:00Z</dcterms:created>
  <dcterms:modified xsi:type="dcterms:W3CDTF">2019-03-27T13:31:00Z</dcterms:modified>
</cp:coreProperties>
</file>